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246BAA" w14:textId="0DB3ACDE" w:rsidR="000C589F" w:rsidRDefault="008800A4" w:rsidP="00934F0E">
      <w:pPr>
        <w:jc w:val="center"/>
        <w:rPr>
          <w:rFonts w:cstheme="minorHAnsi"/>
          <w:sz w:val="24"/>
          <w:szCs w:val="24"/>
        </w:rPr>
      </w:pPr>
      <w:bookmarkStart w:id="0" w:name="_GoBack"/>
      <w:bookmarkEnd w:id="0"/>
      <w:r w:rsidRPr="00B77DAB">
        <w:rPr>
          <w:rFonts w:eastAsia="Times New Roman" w:cstheme="minorHAnsi"/>
          <w:b/>
          <w:bCs/>
          <w:sz w:val="28"/>
          <w:szCs w:val="28"/>
          <w:u w:val="single"/>
        </w:rPr>
        <w:t>A prayer space at home</w:t>
      </w:r>
      <w:r w:rsidRPr="00CC2C66">
        <w:rPr>
          <w:rFonts w:eastAsia="Times New Roman" w:cstheme="minorHAnsi"/>
          <w:sz w:val="28"/>
          <w:szCs w:val="28"/>
        </w:rPr>
        <w:t xml:space="preserve"> </w:t>
      </w:r>
      <w:r w:rsidRPr="00CC2C66">
        <w:rPr>
          <w:rFonts w:eastAsia="Times New Roman" w:cstheme="minorHAnsi"/>
          <w:i/>
          <w:iCs/>
        </w:rPr>
        <w:t>(adapted</w:t>
      </w:r>
      <w:r w:rsidR="004A2752">
        <w:rPr>
          <w:rFonts w:eastAsia="Times New Roman" w:cstheme="minorHAnsi"/>
          <w:i/>
          <w:iCs/>
        </w:rPr>
        <w:t xml:space="preserve"> by Jill and Mike</w:t>
      </w:r>
      <w:r w:rsidRPr="00CC2C66">
        <w:rPr>
          <w:rFonts w:eastAsia="Times New Roman" w:cstheme="minorHAnsi"/>
          <w:i/>
          <w:iCs/>
        </w:rPr>
        <w:t xml:space="preserve"> from </w:t>
      </w:r>
      <w:r w:rsidR="00CC2C66" w:rsidRPr="00CC2C66">
        <w:rPr>
          <w:rFonts w:eastAsia="Times New Roman" w:cstheme="minorHAnsi"/>
          <w:i/>
          <w:iCs/>
        </w:rPr>
        <w:t xml:space="preserve">ideas from </w:t>
      </w:r>
      <w:r w:rsidRPr="00CC2C66">
        <w:rPr>
          <w:rFonts w:eastAsia="Times New Roman" w:cstheme="minorHAnsi"/>
          <w:i/>
          <w:iCs/>
        </w:rPr>
        <w:t>Holland House)</w:t>
      </w:r>
      <w:r w:rsidR="000C589F" w:rsidRPr="000C589F">
        <w:rPr>
          <w:rFonts w:cstheme="minorHAnsi"/>
          <w:sz w:val="24"/>
          <w:szCs w:val="24"/>
        </w:rPr>
        <w:t xml:space="preserve"> </w:t>
      </w:r>
    </w:p>
    <w:p w14:paraId="2D3B00AB" w14:textId="2F4C518B" w:rsidR="00934F0E" w:rsidRPr="00CC2C66" w:rsidRDefault="000C589F" w:rsidP="000C589F">
      <w:pPr>
        <w:rPr>
          <w:rFonts w:eastAsia="Times New Roman" w:cstheme="minorHAnsi"/>
          <w:sz w:val="28"/>
          <w:szCs w:val="28"/>
        </w:rPr>
      </w:pPr>
      <w:r w:rsidRPr="00CC2C66">
        <w:rPr>
          <w:rFonts w:cstheme="minorHAnsi"/>
          <w:sz w:val="24"/>
          <w:szCs w:val="24"/>
        </w:rPr>
        <w:t xml:space="preserve">You might like to create your own prayer space </w:t>
      </w:r>
      <w:r>
        <w:rPr>
          <w:rFonts w:cstheme="minorHAnsi"/>
          <w:sz w:val="24"/>
          <w:szCs w:val="24"/>
        </w:rPr>
        <w:t xml:space="preserve">in your home </w:t>
      </w:r>
      <w:r w:rsidRPr="00CC2C66">
        <w:rPr>
          <w:rFonts w:cstheme="minorHAnsi"/>
          <w:sz w:val="24"/>
          <w:szCs w:val="24"/>
        </w:rPr>
        <w:t>over the next few weeks. It's a joyful thing to do and encour</w:t>
      </w:r>
      <w:r>
        <w:rPr>
          <w:rFonts w:cstheme="minorHAnsi"/>
          <w:sz w:val="24"/>
          <w:szCs w:val="24"/>
        </w:rPr>
        <w:t>a</w:t>
      </w:r>
      <w:r w:rsidRPr="00CC2C66">
        <w:rPr>
          <w:rFonts w:cstheme="minorHAnsi"/>
          <w:sz w:val="24"/>
          <w:szCs w:val="24"/>
        </w:rPr>
        <w:t>ges hope and gratitude while you build it</w:t>
      </w:r>
      <w:r>
        <w:rPr>
          <w:rFonts w:cstheme="minorHAnsi"/>
          <w:sz w:val="24"/>
          <w:szCs w:val="24"/>
        </w:rPr>
        <w:t xml:space="preserve"> and spend time in it</w:t>
      </w:r>
      <w:r w:rsidRPr="00CC2C66">
        <w:rPr>
          <w:rFonts w:cstheme="minorHAnsi"/>
          <w:sz w:val="24"/>
          <w:szCs w:val="24"/>
        </w:rPr>
        <w:t>. </w:t>
      </w:r>
    </w:p>
    <w:p w14:paraId="79875743" w14:textId="77777777" w:rsidR="000C589F" w:rsidRDefault="000C589F" w:rsidP="000C589F">
      <w:pPr>
        <w:tabs>
          <w:tab w:val="center" w:pos="3661"/>
        </w:tabs>
        <w:rPr>
          <w:rFonts w:cstheme="minorHAnsi"/>
          <w:sz w:val="24"/>
          <w:szCs w:val="24"/>
        </w:rPr>
      </w:pPr>
      <w:r>
        <w:rPr>
          <w:rFonts w:ascii="Verdana" w:eastAsia="Times New Roman" w:hAnsi="Verdana"/>
          <w:noProof/>
          <w:sz w:val="21"/>
          <w:szCs w:val="21"/>
        </w:rPr>
        <w:drawing>
          <wp:anchor distT="0" distB="0" distL="114300" distR="114300" simplePos="0" relativeHeight="251661312" behindDoc="0" locked="0" layoutInCell="1" allowOverlap="1" wp14:anchorId="60B201E9" wp14:editId="33D35F09">
            <wp:simplePos x="0" y="0"/>
            <wp:positionH relativeFrom="column">
              <wp:posOffset>4276725</wp:posOffset>
            </wp:positionH>
            <wp:positionV relativeFrom="paragraph">
              <wp:posOffset>302895</wp:posOffset>
            </wp:positionV>
            <wp:extent cx="2536190" cy="1901825"/>
            <wp:effectExtent l="0" t="6668" r="0" b="0"/>
            <wp:wrapThrough wrapText="bothSides">
              <wp:wrapPolygon edited="0">
                <wp:start x="-57" y="21524"/>
                <wp:lineTo x="21359" y="21524"/>
                <wp:lineTo x="21359" y="321"/>
                <wp:lineTo x="-57" y="321"/>
                <wp:lineTo x="-57" y="21524"/>
              </wp:wrapPolygon>
            </wp:wrapThrough>
            <wp:docPr id="1" name="Picture 1" descr="A living room next to a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9395 (002).JPG"/>
                    <pic:cNvPicPr/>
                  </pic:nvPicPr>
                  <pic:blipFill>
                    <a:blip r:embed="rId4" cstate="print">
                      <a:extLst>
                        <a:ext uri="{BEBA8EAE-BF5A-486C-A8C5-ECC9F3942E4B}">
                          <a14:imgProps xmlns:a14="http://schemas.microsoft.com/office/drawing/2010/main">
                            <a14:imgLayer r:embed="rId5">
                              <a14:imgEffect>
                                <a14:colorTemperature colorTemp="7200"/>
                              </a14:imgEffect>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rot="5400000">
                      <a:off x="0" y="0"/>
                      <a:ext cx="2536190" cy="1901825"/>
                    </a:xfrm>
                    <a:prstGeom prst="rect">
                      <a:avLst/>
                    </a:prstGeom>
                  </pic:spPr>
                </pic:pic>
              </a:graphicData>
            </a:graphic>
            <wp14:sizeRelH relativeFrom="margin">
              <wp14:pctWidth>0</wp14:pctWidth>
            </wp14:sizeRelH>
            <wp14:sizeRelV relativeFrom="margin">
              <wp14:pctHeight>0</wp14:pctHeight>
            </wp14:sizeRelV>
          </wp:anchor>
        </w:drawing>
      </w:r>
      <w:r w:rsidR="00555671">
        <w:rPr>
          <w:rFonts w:ascii="Verdana" w:eastAsia="Times New Roman" w:hAnsi="Verdana"/>
          <w:sz w:val="21"/>
          <w:szCs w:val="21"/>
        </w:rPr>
        <w:t xml:space="preserve"> </w:t>
      </w:r>
      <w:r w:rsidR="008800A4" w:rsidRPr="00CC2C66">
        <w:rPr>
          <w:rFonts w:cstheme="minorHAnsi"/>
          <w:sz w:val="24"/>
          <w:szCs w:val="24"/>
        </w:rPr>
        <w:t>Here are some tips;</w:t>
      </w:r>
      <w:r w:rsidR="008800A4" w:rsidRPr="00CC2C66">
        <w:rPr>
          <w:rFonts w:cstheme="minorHAnsi"/>
          <w:sz w:val="24"/>
          <w:szCs w:val="24"/>
        </w:rPr>
        <w:br/>
      </w:r>
      <w:r w:rsidR="008800A4" w:rsidRPr="00CC2C66">
        <w:rPr>
          <w:rFonts w:cstheme="minorHAnsi"/>
          <w:sz w:val="24"/>
          <w:szCs w:val="24"/>
        </w:rPr>
        <w:br/>
      </w:r>
      <w:r w:rsidR="008800A4" w:rsidRPr="00CC2C66">
        <w:rPr>
          <w:rStyle w:val="Strong"/>
          <w:rFonts w:eastAsia="Times New Roman" w:cstheme="minorHAnsi"/>
          <w:sz w:val="24"/>
          <w:szCs w:val="24"/>
        </w:rPr>
        <w:t xml:space="preserve">1) </w:t>
      </w:r>
      <w:r w:rsidR="008800A4" w:rsidRPr="00CC2C66">
        <w:rPr>
          <w:rFonts w:cstheme="minorHAnsi"/>
          <w:sz w:val="24"/>
          <w:szCs w:val="24"/>
        </w:rPr>
        <w:t>Size doesn't matter</w:t>
      </w:r>
      <w:r w:rsidRPr="00CC2C66">
        <w:rPr>
          <w:rFonts w:cstheme="minorHAnsi"/>
          <w:sz w:val="24"/>
          <w:szCs w:val="24"/>
        </w:rPr>
        <w:t>....</w:t>
      </w:r>
      <w:r w:rsidR="008800A4" w:rsidRPr="00CC2C66">
        <w:rPr>
          <w:rFonts w:cstheme="minorHAnsi"/>
          <w:sz w:val="24"/>
          <w:szCs w:val="24"/>
        </w:rPr>
        <w:t>  It can be a small table, a chair, a box, a windowsill, the corner of a large table etc</w:t>
      </w:r>
      <w:r w:rsidR="008800A4" w:rsidRPr="00CC2C66">
        <w:rPr>
          <w:rFonts w:cstheme="minorHAnsi"/>
          <w:sz w:val="24"/>
          <w:szCs w:val="24"/>
        </w:rPr>
        <w:br/>
      </w:r>
      <w:r w:rsidR="008800A4" w:rsidRPr="00CC2C66">
        <w:rPr>
          <w:rFonts w:cstheme="minorHAnsi"/>
          <w:sz w:val="24"/>
          <w:szCs w:val="24"/>
        </w:rPr>
        <w:br/>
      </w:r>
      <w:r w:rsidR="008800A4" w:rsidRPr="00CC2C66">
        <w:rPr>
          <w:rStyle w:val="Strong"/>
          <w:rFonts w:eastAsia="Times New Roman" w:cstheme="minorHAnsi"/>
          <w:sz w:val="24"/>
          <w:szCs w:val="24"/>
        </w:rPr>
        <w:t>2)</w:t>
      </w:r>
      <w:r w:rsidR="008800A4" w:rsidRPr="00CC2C66">
        <w:rPr>
          <w:rFonts w:cstheme="minorHAnsi"/>
          <w:sz w:val="24"/>
          <w:szCs w:val="24"/>
        </w:rPr>
        <w:t xml:space="preserve"> Build it in a place where you can be quiet</w:t>
      </w:r>
      <w:r>
        <w:rPr>
          <w:rFonts w:cstheme="minorHAnsi"/>
          <w:sz w:val="24"/>
          <w:szCs w:val="24"/>
        </w:rPr>
        <w:t xml:space="preserve">, even if only for a short time. </w:t>
      </w:r>
      <w:r w:rsidR="008800A4" w:rsidRPr="00CC2C66">
        <w:rPr>
          <w:rFonts w:cstheme="minorHAnsi"/>
          <w:sz w:val="24"/>
          <w:szCs w:val="24"/>
        </w:rPr>
        <w:t>You only need quiet for maybe 10 minutes</w:t>
      </w:r>
      <w:r>
        <w:rPr>
          <w:rFonts w:cstheme="minorHAnsi"/>
          <w:sz w:val="24"/>
          <w:szCs w:val="24"/>
        </w:rPr>
        <w:t xml:space="preserve"> in one sitting. </w:t>
      </w:r>
    </w:p>
    <w:p w14:paraId="23F0086E" w14:textId="503EFD17" w:rsidR="008800A4" w:rsidRPr="00CC2C66" w:rsidRDefault="008800A4" w:rsidP="000C589F">
      <w:pPr>
        <w:tabs>
          <w:tab w:val="center" w:pos="3661"/>
        </w:tabs>
        <w:rPr>
          <w:rFonts w:cstheme="minorHAnsi"/>
          <w:sz w:val="24"/>
          <w:szCs w:val="24"/>
        </w:rPr>
      </w:pPr>
      <w:r w:rsidRPr="00CC2C66">
        <w:rPr>
          <w:rStyle w:val="Strong"/>
          <w:rFonts w:eastAsia="Times New Roman" w:cstheme="minorHAnsi"/>
          <w:sz w:val="24"/>
          <w:szCs w:val="24"/>
        </w:rPr>
        <w:t>3)</w:t>
      </w:r>
      <w:r w:rsidRPr="00CC2C66">
        <w:rPr>
          <w:rFonts w:cstheme="minorHAnsi"/>
          <w:sz w:val="24"/>
          <w:szCs w:val="24"/>
        </w:rPr>
        <w:t xml:space="preserve"> Keep the space for the activity of prayer only - i.e. </w:t>
      </w:r>
      <w:r w:rsidR="00555671" w:rsidRPr="00CC2C66">
        <w:rPr>
          <w:rFonts w:cstheme="minorHAnsi"/>
          <w:sz w:val="24"/>
          <w:szCs w:val="24"/>
        </w:rPr>
        <w:t>try not to let</w:t>
      </w:r>
      <w:r w:rsidRPr="00CC2C66">
        <w:rPr>
          <w:rFonts w:cstheme="minorHAnsi"/>
          <w:sz w:val="24"/>
          <w:szCs w:val="24"/>
        </w:rPr>
        <w:t xml:space="preserve"> it get cluttered with cups, </w:t>
      </w:r>
      <w:r w:rsidR="00555671" w:rsidRPr="00CC2C66">
        <w:rPr>
          <w:rFonts w:cstheme="minorHAnsi"/>
          <w:sz w:val="24"/>
          <w:szCs w:val="24"/>
        </w:rPr>
        <w:t>toys,</w:t>
      </w:r>
      <w:r w:rsidRPr="00CC2C66">
        <w:rPr>
          <w:rFonts w:cstheme="minorHAnsi"/>
          <w:sz w:val="24"/>
          <w:szCs w:val="24"/>
        </w:rPr>
        <w:t xml:space="preserve"> pens etc</w:t>
      </w:r>
      <w:r w:rsidRPr="00CC2C66">
        <w:rPr>
          <w:rFonts w:cstheme="minorHAnsi"/>
          <w:sz w:val="24"/>
          <w:szCs w:val="24"/>
        </w:rPr>
        <w:br/>
      </w:r>
      <w:r w:rsidRPr="00CC2C66">
        <w:rPr>
          <w:rFonts w:cstheme="minorHAnsi"/>
          <w:sz w:val="24"/>
          <w:szCs w:val="24"/>
        </w:rPr>
        <w:br/>
      </w:r>
      <w:r w:rsidRPr="00CC2C66">
        <w:rPr>
          <w:rStyle w:val="Strong"/>
          <w:rFonts w:eastAsia="Times New Roman" w:cstheme="minorHAnsi"/>
          <w:sz w:val="24"/>
          <w:szCs w:val="24"/>
        </w:rPr>
        <w:t>4)</w:t>
      </w:r>
      <w:r w:rsidRPr="00CC2C66">
        <w:rPr>
          <w:rFonts w:cstheme="minorHAnsi"/>
          <w:sz w:val="24"/>
          <w:szCs w:val="24"/>
        </w:rPr>
        <w:t xml:space="preserve"> Put three things in the space  </w:t>
      </w:r>
    </w:p>
    <w:p w14:paraId="33E11DE1" w14:textId="77777777" w:rsidR="008800A4" w:rsidRPr="00CC2C66" w:rsidRDefault="008800A4" w:rsidP="000C589F">
      <w:pPr>
        <w:pStyle w:val="NoSpacing"/>
        <w:ind w:left="284"/>
        <w:rPr>
          <w:rFonts w:cstheme="minorHAnsi"/>
          <w:sz w:val="24"/>
          <w:szCs w:val="24"/>
        </w:rPr>
      </w:pPr>
      <w:r w:rsidRPr="00CC2C66">
        <w:rPr>
          <w:rStyle w:val="Strong"/>
          <w:rFonts w:eastAsia="Times New Roman" w:cstheme="minorHAnsi"/>
          <w:sz w:val="24"/>
          <w:szCs w:val="24"/>
        </w:rPr>
        <w:t>a)</w:t>
      </w:r>
      <w:r w:rsidRPr="00CC2C66">
        <w:rPr>
          <w:rFonts w:cstheme="minorHAnsi"/>
          <w:sz w:val="24"/>
          <w:szCs w:val="24"/>
        </w:rPr>
        <w:t xml:space="preserve"> something that represents your faith / God / the Divine. This doesn't have to be the usual symbols such as a crucifix, cross, icon etc (but it certainly can if that's meaningful to you). It can be anything that speaks to you of Love.  </w:t>
      </w:r>
    </w:p>
    <w:p w14:paraId="3450ABB8" w14:textId="752A4C2D" w:rsidR="008800A4" w:rsidRPr="00CC2C66" w:rsidRDefault="008800A4" w:rsidP="000C589F">
      <w:pPr>
        <w:pStyle w:val="NoSpacing"/>
        <w:ind w:left="284"/>
        <w:rPr>
          <w:rFonts w:cstheme="minorHAnsi"/>
          <w:sz w:val="24"/>
          <w:szCs w:val="24"/>
        </w:rPr>
      </w:pPr>
      <w:r w:rsidRPr="00CC2C66">
        <w:rPr>
          <w:rStyle w:val="Strong"/>
          <w:rFonts w:eastAsia="Times New Roman" w:cstheme="minorHAnsi"/>
          <w:sz w:val="24"/>
          <w:szCs w:val="24"/>
        </w:rPr>
        <w:t xml:space="preserve">b) </w:t>
      </w:r>
      <w:r w:rsidRPr="00CC2C66">
        <w:rPr>
          <w:rFonts w:cstheme="minorHAnsi"/>
          <w:sz w:val="24"/>
          <w:szCs w:val="24"/>
        </w:rPr>
        <w:t>a light – most religious traditions see light as showing the presence of God</w:t>
      </w:r>
      <w:r w:rsidR="00CC2C66" w:rsidRPr="00CC2C66">
        <w:rPr>
          <w:rFonts w:cstheme="minorHAnsi"/>
          <w:sz w:val="24"/>
          <w:szCs w:val="24"/>
        </w:rPr>
        <w:t>. If you have not got a battery tea light, you might want to make a candle out of card.</w:t>
      </w:r>
    </w:p>
    <w:p w14:paraId="120A8B2F" w14:textId="42F6D489" w:rsidR="00CC2C66" w:rsidRPr="00CC2C66" w:rsidRDefault="008800A4" w:rsidP="000C589F">
      <w:pPr>
        <w:pStyle w:val="NoSpacing"/>
        <w:ind w:left="284"/>
        <w:rPr>
          <w:rFonts w:cstheme="minorHAnsi"/>
          <w:sz w:val="24"/>
          <w:szCs w:val="24"/>
        </w:rPr>
      </w:pPr>
      <w:r w:rsidRPr="00CC2C66">
        <w:rPr>
          <w:rStyle w:val="Strong"/>
          <w:rFonts w:eastAsia="Times New Roman" w:cstheme="minorHAnsi"/>
          <w:sz w:val="24"/>
          <w:szCs w:val="24"/>
        </w:rPr>
        <w:t>c)</w:t>
      </w:r>
      <w:r w:rsidRPr="00CC2C66">
        <w:rPr>
          <w:rFonts w:cstheme="minorHAnsi"/>
          <w:sz w:val="24"/>
          <w:szCs w:val="24"/>
        </w:rPr>
        <w:t xml:space="preserve"> something that needs looking after - either a small indoor plant, a flower or a shallow dish of water (which quickly evaporates). This little being (whatever it is) </w:t>
      </w:r>
      <w:r w:rsidR="00CC2C66" w:rsidRPr="00CC2C66">
        <w:rPr>
          <w:rFonts w:cstheme="minorHAnsi"/>
          <w:sz w:val="24"/>
          <w:szCs w:val="24"/>
        </w:rPr>
        <w:t xml:space="preserve">will help draw you to the space. </w:t>
      </w:r>
      <w:r w:rsidRPr="00CC2C66">
        <w:rPr>
          <w:rFonts w:cstheme="minorHAnsi"/>
          <w:sz w:val="24"/>
          <w:szCs w:val="24"/>
        </w:rPr>
        <w:t>will call to you when its nearly gone, or indeed when it's finished, and you can give thanks for it and change it.</w:t>
      </w:r>
    </w:p>
    <w:p w14:paraId="618D9F13" w14:textId="655C9EF2" w:rsidR="00CC2C66" w:rsidRDefault="008800A4" w:rsidP="00CC2C66">
      <w:pPr>
        <w:pStyle w:val="NoSpacing"/>
        <w:rPr>
          <w:rFonts w:cstheme="minorHAnsi"/>
          <w:sz w:val="24"/>
          <w:szCs w:val="24"/>
        </w:rPr>
      </w:pPr>
      <w:r w:rsidRPr="00CC2C66">
        <w:rPr>
          <w:rFonts w:cstheme="minorHAnsi"/>
          <w:sz w:val="24"/>
          <w:szCs w:val="24"/>
        </w:rPr>
        <w:t xml:space="preserve"> </w:t>
      </w:r>
    </w:p>
    <w:p w14:paraId="04F26F1A" w14:textId="17979CF3" w:rsidR="00FC3324" w:rsidRDefault="008800A4" w:rsidP="00FC3324">
      <w:pPr>
        <w:pStyle w:val="NoSpacing"/>
        <w:rPr>
          <w:rFonts w:cstheme="minorHAnsi"/>
          <w:sz w:val="24"/>
          <w:szCs w:val="24"/>
        </w:rPr>
      </w:pPr>
      <w:r w:rsidRPr="00CC2C66">
        <w:rPr>
          <w:rStyle w:val="Strong"/>
          <w:rFonts w:eastAsia="Times New Roman" w:cstheme="minorHAnsi"/>
          <w:sz w:val="24"/>
          <w:szCs w:val="24"/>
        </w:rPr>
        <w:t>5)</w:t>
      </w:r>
      <w:r w:rsidRPr="00CC2C66">
        <w:rPr>
          <w:rFonts w:cstheme="minorHAnsi"/>
          <w:sz w:val="24"/>
          <w:szCs w:val="24"/>
        </w:rPr>
        <w:t xml:space="preserve"> Make sure you can sit comfortabl</w:t>
      </w:r>
      <w:r w:rsidR="00934F0E" w:rsidRPr="00CC2C66">
        <w:rPr>
          <w:rFonts w:cstheme="minorHAnsi"/>
          <w:sz w:val="24"/>
          <w:szCs w:val="24"/>
        </w:rPr>
        <w:t>y</w:t>
      </w:r>
      <w:r w:rsidRPr="00CC2C66">
        <w:rPr>
          <w:rFonts w:cstheme="minorHAnsi"/>
          <w:sz w:val="24"/>
          <w:szCs w:val="24"/>
        </w:rPr>
        <w:t xml:space="preserve"> </w:t>
      </w:r>
      <w:r w:rsidR="00555671" w:rsidRPr="00CC2C66">
        <w:rPr>
          <w:rFonts w:cstheme="minorHAnsi"/>
          <w:sz w:val="24"/>
          <w:szCs w:val="24"/>
        </w:rPr>
        <w:t xml:space="preserve">and </w:t>
      </w:r>
      <w:r w:rsidR="00555671" w:rsidRPr="00CC2C66">
        <w:rPr>
          <w:rStyle w:val="Emphasis"/>
          <w:rFonts w:eastAsia="Times New Roman" w:cstheme="minorHAnsi"/>
          <w:sz w:val="24"/>
          <w:szCs w:val="24"/>
        </w:rPr>
        <w:t xml:space="preserve">ready </w:t>
      </w:r>
      <w:r w:rsidRPr="00CC2C66">
        <w:rPr>
          <w:rFonts w:cstheme="minorHAnsi"/>
          <w:sz w:val="24"/>
          <w:szCs w:val="24"/>
        </w:rPr>
        <w:t xml:space="preserve">in the space </w:t>
      </w:r>
      <w:r w:rsidR="00934F0E" w:rsidRPr="00CC2C66">
        <w:rPr>
          <w:rFonts w:cstheme="minorHAnsi"/>
          <w:sz w:val="24"/>
          <w:szCs w:val="24"/>
        </w:rPr>
        <w:t>to think quietly about God’s Love.</w:t>
      </w:r>
      <w:r w:rsidR="00FC3324" w:rsidRPr="00FC3324">
        <w:rPr>
          <w:rFonts w:cstheme="minorHAnsi"/>
          <w:sz w:val="24"/>
          <w:szCs w:val="24"/>
        </w:rPr>
        <w:t xml:space="preserve"> </w:t>
      </w:r>
      <w:r w:rsidR="00FC3324" w:rsidRPr="00CC2C66">
        <w:rPr>
          <w:rFonts w:cstheme="minorHAnsi"/>
          <w:sz w:val="24"/>
          <w:szCs w:val="24"/>
        </w:rPr>
        <w:t>Even though we are always in the presence of God’s Love, sometimes we forget, or feel separated from it, and so we need some help. So go sit quietly in the space – be sad if you want to, smile if you want to, close your eyes and feel your breath going in and out, open your eyes and gaze at your symbols - each is a reminder of the everlasting presence of God’s Love.</w:t>
      </w:r>
    </w:p>
    <w:p w14:paraId="7FB5C133" w14:textId="639CF609" w:rsidR="00555671" w:rsidRPr="00CC2C66" w:rsidRDefault="00555671" w:rsidP="00CC2C66">
      <w:pPr>
        <w:pStyle w:val="NoSpacing"/>
        <w:rPr>
          <w:rFonts w:cstheme="minorHAnsi"/>
          <w:sz w:val="24"/>
          <w:szCs w:val="24"/>
        </w:rPr>
      </w:pPr>
    </w:p>
    <w:p w14:paraId="40E26613" w14:textId="00E28A5B" w:rsidR="00FC3324" w:rsidRDefault="00FC3324" w:rsidP="00CC2C66">
      <w:pPr>
        <w:pStyle w:val="NoSpacing"/>
        <w:rPr>
          <w:rFonts w:cstheme="minorHAnsi"/>
          <w:sz w:val="24"/>
          <w:szCs w:val="24"/>
        </w:rPr>
      </w:pPr>
      <w:r>
        <w:rPr>
          <w:rFonts w:ascii="Verdana" w:eastAsia="Times New Roman" w:hAnsi="Verdana"/>
          <w:noProof/>
          <w:sz w:val="21"/>
          <w:szCs w:val="21"/>
        </w:rPr>
        <w:drawing>
          <wp:anchor distT="0" distB="0" distL="114300" distR="114300" simplePos="0" relativeHeight="251664384" behindDoc="1" locked="0" layoutInCell="1" allowOverlap="1" wp14:anchorId="54E2C541" wp14:editId="51A752E9">
            <wp:simplePos x="0" y="0"/>
            <wp:positionH relativeFrom="column">
              <wp:posOffset>4667250</wp:posOffset>
            </wp:positionH>
            <wp:positionV relativeFrom="paragraph">
              <wp:posOffset>731520</wp:posOffset>
            </wp:positionV>
            <wp:extent cx="1948815" cy="1166495"/>
            <wp:effectExtent l="0" t="0" r="0" b="0"/>
            <wp:wrapTight wrapText="bothSides">
              <wp:wrapPolygon edited="0">
                <wp:start x="0" y="0"/>
                <wp:lineTo x="0" y="21165"/>
                <wp:lineTo x="21326" y="21165"/>
                <wp:lineTo x="21326" y="0"/>
                <wp:lineTo x="0" y="0"/>
              </wp:wrapPolygon>
            </wp:wrapTight>
            <wp:docPr id="2" name="Picture 2" descr="A picture containing table, wooden, food, sit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8159.jpg"/>
                    <pic:cNvPicPr/>
                  </pic:nvPicPr>
                  <pic:blipFill rotWithShape="1">
                    <a:blip r:embed="rId6" cstate="print">
                      <a:extLst>
                        <a:ext uri="{28A0092B-C50C-407E-A947-70E740481C1C}">
                          <a14:useLocalDpi xmlns:a14="http://schemas.microsoft.com/office/drawing/2010/main" val="0"/>
                        </a:ext>
                      </a:extLst>
                    </a:blip>
                    <a:srcRect t="12855" b="7338"/>
                    <a:stretch/>
                  </pic:blipFill>
                  <pic:spPr bwMode="auto">
                    <a:xfrm>
                      <a:off x="0" y="0"/>
                      <a:ext cx="1948815" cy="11664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34F0E" w:rsidRPr="00CC2C66">
        <w:rPr>
          <w:rFonts w:cstheme="minorHAnsi"/>
          <w:sz w:val="24"/>
          <w:szCs w:val="24"/>
        </w:rPr>
        <w:t>Try</w:t>
      </w:r>
      <w:r w:rsidR="008800A4" w:rsidRPr="00CC2C66">
        <w:rPr>
          <w:rFonts w:cstheme="minorHAnsi"/>
          <w:sz w:val="24"/>
          <w:szCs w:val="24"/>
        </w:rPr>
        <w:t xml:space="preserve"> to visit the space regularly, at least once a day - if only for a few minutes. Indeed, if you're very busy with something else, just stand next to your space quietly looking at your symbols - letting them be a reminder that you're loved, and then get on with your day.</w:t>
      </w:r>
      <w:r w:rsidR="008800A4" w:rsidRPr="00CC2C66">
        <w:rPr>
          <w:rFonts w:cstheme="minorHAnsi"/>
          <w:sz w:val="24"/>
          <w:szCs w:val="24"/>
        </w:rPr>
        <w:br/>
      </w:r>
    </w:p>
    <w:p w14:paraId="62B973CB" w14:textId="1DBF557A" w:rsidR="00FC3324" w:rsidRDefault="00FC3324" w:rsidP="00B77DAB">
      <w:pPr>
        <w:pStyle w:val="NoSpacing"/>
        <w:rPr>
          <w:rFonts w:cstheme="minorHAnsi"/>
          <w:sz w:val="24"/>
          <w:szCs w:val="24"/>
        </w:rPr>
      </w:pPr>
      <w:r>
        <w:rPr>
          <w:noProof/>
        </w:rPr>
        <w:drawing>
          <wp:anchor distT="0" distB="0" distL="114300" distR="114300" simplePos="0" relativeHeight="251662336" behindDoc="1" locked="0" layoutInCell="1" allowOverlap="1" wp14:anchorId="4264E67C" wp14:editId="3D398136">
            <wp:simplePos x="0" y="0"/>
            <wp:positionH relativeFrom="column">
              <wp:posOffset>0</wp:posOffset>
            </wp:positionH>
            <wp:positionV relativeFrom="paragraph">
              <wp:posOffset>43180</wp:posOffset>
            </wp:positionV>
            <wp:extent cx="1873250" cy="1369060"/>
            <wp:effectExtent l="0" t="0" r="0" b="2540"/>
            <wp:wrapTight wrapText="bothSides">
              <wp:wrapPolygon edited="0">
                <wp:start x="0" y="0"/>
                <wp:lineTo x="0" y="21340"/>
                <wp:lineTo x="21307" y="21340"/>
                <wp:lineTo x="21307" y="0"/>
                <wp:lineTo x="0" y="0"/>
              </wp:wrapPolygon>
            </wp:wrapTight>
            <wp:docPr id="5" name="Picture 5" descr="A picture containing table,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ox.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73250" cy="1369060"/>
                    </a:xfrm>
                    <a:prstGeom prst="rect">
                      <a:avLst/>
                    </a:prstGeom>
                  </pic:spPr>
                </pic:pic>
              </a:graphicData>
            </a:graphic>
            <wp14:sizeRelH relativeFrom="margin">
              <wp14:pctWidth>0</wp14:pctWidth>
            </wp14:sizeRelH>
            <wp14:sizeRelV relativeFrom="margin">
              <wp14:pctHeight>0</wp14:pctHeight>
            </wp14:sizeRelV>
          </wp:anchor>
        </w:drawing>
      </w:r>
      <w:r>
        <w:rPr>
          <w:rFonts w:cstheme="minorHAnsi"/>
          <w:sz w:val="24"/>
          <w:szCs w:val="24"/>
        </w:rPr>
        <w:t>Alternatively, i</w:t>
      </w:r>
      <w:r w:rsidR="00934F0E" w:rsidRPr="00CC2C66">
        <w:rPr>
          <w:rFonts w:cstheme="minorHAnsi"/>
          <w:sz w:val="24"/>
          <w:szCs w:val="24"/>
        </w:rPr>
        <w:t xml:space="preserve">f you can’t leave a </w:t>
      </w:r>
      <w:r w:rsidR="00CC2C66" w:rsidRPr="00CC2C66">
        <w:rPr>
          <w:rFonts w:cstheme="minorHAnsi"/>
          <w:sz w:val="24"/>
          <w:szCs w:val="24"/>
        </w:rPr>
        <w:t>prayer place</w:t>
      </w:r>
      <w:r w:rsidR="00934F0E" w:rsidRPr="00CC2C66">
        <w:rPr>
          <w:rFonts w:cstheme="minorHAnsi"/>
          <w:sz w:val="24"/>
          <w:szCs w:val="24"/>
        </w:rPr>
        <w:t xml:space="preserve"> up all the time you </w:t>
      </w:r>
      <w:r>
        <w:rPr>
          <w:rFonts w:cstheme="minorHAnsi"/>
          <w:sz w:val="24"/>
          <w:szCs w:val="24"/>
        </w:rPr>
        <w:t xml:space="preserve">could </w:t>
      </w:r>
      <w:r w:rsidR="00934F0E" w:rsidRPr="00CC2C66">
        <w:rPr>
          <w:rFonts w:cstheme="minorHAnsi"/>
          <w:sz w:val="24"/>
          <w:szCs w:val="24"/>
        </w:rPr>
        <w:t>keep some</w:t>
      </w:r>
      <w:r w:rsidR="00CC2C66" w:rsidRPr="00CC2C66">
        <w:rPr>
          <w:rFonts w:cstheme="minorHAnsi"/>
          <w:sz w:val="24"/>
          <w:szCs w:val="24"/>
        </w:rPr>
        <w:t xml:space="preserve"> things in a box and just get them out when you </w:t>
      </w:r>
      <w:r>
        <w:rPr>
          <w:rFonts w:cstheme="minorHAnsi"/>
          <w:sz w:val="24"/>
          <w:szCs w:val="24"/>
        </w:rPr>
        <w:t>want to use them</w:t>
      </w:r>
      <w:r w:rsidR="00B77DAB">
        <w:rPr>
          <w:rFonts w:cstheme="minorHAnsi"/>
          <w:sz w:val="24"/>
          <w:szCs w:val="24"/>
        </w:rPr>
        <w:t xml:space="preserve">. </w:t>
      </w:r>
    </w:p>
    <w:p w14:paraId="2117429B" w14:textId="752AB365" w:rsidR="00FC3324" w:rsidRDefault="00FC3324" w:rsidP="00B77DAB">
      <w:pPr>
        <w:pStyle w:val="NoSpacing"/>
        <w:rPr>
          <w:rFonts w:cstheme="minorHAnsi"/>
          <w:sz w:val="24"/>
          <w:szCs w:val="24"/>
        </w:rPr>
      </w:pPr>
    </w:p>
    <w:p w14:paraId="06A20D34" w14:textId="718EA513" w:rsidR="00285ADC" w:rsidRPr="00B77DAB" w:rsidRDefault="00FC3324" w:rsidP="00CC2C66">
      <w:pPr>
        <w:pStyle w:val="NoSpacing"/>
        <w:rPr>
          <w:sz w:val="24"/>
          <w:szCs w:val="24"/>
        </w:rPr>
      </w:pPr>
      <w:r>
        <w:rPr>
          <w:rFonts w:ascii="Verdana" w:eastAsia="Times New Roman" w:hAnsi="Verdana"/>
          <w:noProof/>
          <w:sz w:val="21"/>
          <w:szCs w:val="21"/>
        </w:rPr>
        <w:drawing>
          <wp:anchor distT="0" distB="0" distL="114300" distR="114300" simplePos="0" relativeHeight="251663360" behindDoc="1" locked="0" layoutInCell="1" allowOverlap="1" wp14:anchorId="75C173E8" wp14:editId="6899F3CB">
            <wp:simplePos x="0" y="0"/>
            <wp:positionH relativeFrom="column">
              <wp:posOffset>4664710</wp:posOffset>
            </wp:positionH>
            <wp:positionV relativeFrom="paragraph">
              <wp:posOffset>205740</wp:posOffset>
            </wp:positionV>
            <wp:extent cx="1946275" cy="1459865"/>
            <wp:effectExtent l="0" t="0" r="0" b="6985"/>
            <wp:wrapTight wrapText="bothSides">
              <wp:wrapPolygon edited="0">
                <wp:start x="0" y="0"/>
                <wp:lineTo x="0" y="21421"/>
                <wp:lineTo x="21353" y="21421"/>
                <wp:lineTo x="21353" y="0"/>
                <wp:lineTo x="0" y="0"/>
              </wp:wrapPolygon>
            </wp:wrapTight>
            <wp:docPr id="3" name="Picture 3" descr="A picture containing food, table, mil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816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46275" cy="1459865"/>
                    </a:xfrm>
                    <a:prstGeom prst="rect">
                      <a:avLst/>
                    </a:prstGeom>
                  </pic:spPr>
                </pic:pic>
              </a:graphicData>
            </a:graphic>
            <wp14:sizeRelH relativeFrom="margin">
              <wp14:pctWidth>0</wp14:pctWidth>
            </wp14:sizeRelH>
            <wp14:sizeRelV relativeFrom="margin">
              <wp14:pctHeight>0</wp14:pctHeight>
            </wp14:sizeRelV>
          </wp:anchor>
        </w:drawing>
      </w:r>
      <w:r>
        <w:rPr>
          <w:rFonts w:cstheme="minorHAnsi"/>
          <w:sz w:val="24"/>
          <w:szCs w:val="24"/>
        </w:rPr>
        <w:t xml:space="preserve">Photos of loved ones might guide your prayers for them. Holding coins might help to you to pray for the Queen and the government at this time. You could write prayers of thanks in Thank You cards. Planting seeds together could help you to pray for growth in new areas, or you might use a </w:t>
      </w:r>
      <w:r w:rsidR="00B77DAB" w:rsidRPr="00B77DAB">
        <w:rPr>
          <w:sz w:val="24"/>
          <w:szCs w:val="24"/>
        </w:rPr>
        <w:t>drawing pad</w:t>
      </w:r>
      <w:r w:rsidR="00B77DAB">
        <w:t xml:space="preserve"> </w:t>
      </w:r>
      <w:r w:rsidR="00B77DAB" w:rsidRPr="00B77DAB">
        <w:rPr>
          <w:sz w:val="24"/>
          <w:szCs w:val="24"/>
        </w:rPr>
        <w:t xml:space="preserve">to </w:t>
      </w:r>
      <w:r>
        <w:rPr>
          <w:sz w:val="24"/>
          <w:szCs w:val="24"/>
        </w:rPr>
        <w:t xml:space="preserve">draw your prayers instead.  You might find other items around your house that help you to pray in your own way. </w:t>
      </w:r>
      <w:r w:rsidR="008800A4" w:rsidRPr="00B77DAB">
        <w:rPr>
          <w:rFonts w:cstheme="minorHAnsi"/>
          <w:sz w:val="24"/>
          <w:szCs w:val="24"/>
        </w:rPr>
        <w:br/>
      </w:r>
    </w:p>
    <w:sectPr w:rsidR="00285ADC" w:rsidRPr="00B77DAB" w:rsidSect="00B2202E">
      <w:pgSz w:w="11906" w:h="16838"/>
      <w:pgMar w:top="720" w:right="720" w:bottom="284"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0A4"/>
    <w:rsid w:val="000C589F"/>
    <w:rsid w:val="00285ADC"/>
    <w:rsid w:val="0045229A"/>
    <w:rsid w:val="004A2752"/>
    <w:rsid w:val="00555671"/>
    <w:rsid w:val="00714FCF"/>
    <w:rsid w:val="00745830"/>
    <w:rsid w:val="0077779D"/>
    <w:rsid w:val="008800A4"/>
    <w:rsid w:val="008F6521"/>
    <w:rsid w:val="00934F0E"/>
    <w:rsid w:val="00B2202E"/>
    <w:rsid w:val="00B77DAB"/>
    <w:rsid w:val="00CC2C66"/>
    <w:rsid w:val="00D96114"/>
    <w:rsid w:val="00FC33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86804F"/>
  <w15:chartTrackingRefBased/>
  <w15:docId w15:val="{40F325A3-ADEB-4126-9C0E-A61A0389E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800A4"/>
    <w:rPr>
      <w:b/>
      <w:bCs/>
    </w:rPr>
  </w:style>
  <w:style w:type="character" w:styleId="Emphasis">
    <w:name w:val="Emphasis"/>
    <w:basedOn w:val="DefaultParagraphFont"/>
    <w:uiPriority w:val="20"/>
    <w:qFormat/>
    <w:rsid w:val="008800A4"/>
    <w:rPr>
      <w:i/>
      <w:iCs/>
    </w:rPr>
  </w:style>
  <w:style w:type="paragraph" w:styleId="NoSpacing">
    <w:name w:val="No Spacing"/>
    <w:uiPriority w:val="1"/>
    <w:qFormat/>
    <w:rsid w:val="00CC2C66"/>
    <w:pPr>
      <w:spacing w:after="0" w:line="240" w:lineRule="auto"/>
    </w:pPr>
  </w:style>
  <w:style w:type="paragraph" w:styleId="PlainText">
    <w:name w:val="Plain Text"/>
    <w:basedOn w:val="Normal"/>
    <w:link w:val="PlainTextChar"/>
    <w:uiPriority w:val="99"/>
    <w:semiHidden/>
    <w:unhideWhenUsed/>
    <w:rsid w:val="00B77DAB"/>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B77DAB"/>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231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webSettings" Target="webSettings.xml"/><Relationship Id="rId7" Type="http://schemas.openxmlformats.org/officeDocument/2006/relationships/image" Target="media/image3.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microsoft.com/office/2007/relationships/hdphoto" Target="media/hdphoto1.wdp"/><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407</Words>
  <Characters>2321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Jill Stolberg</dc:creator>
  <cp:keywords/>
  <dc:description/>
  <cp:lastModifiedBy>Denise Gardner</cp:lastModifiedBy>
  <cp:revision>2</cp:revision>
  <dcterms:created xsi:type="dcterms:W3CDTF">2020-04-02T09:40:00Z</dcterms:created>
  <dcterms:modified xsi:type="dcterms:W3CDTF">2020-04-02T09:40:00Z</dcterms:modified>
</cp:coreProperties>
</file>